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C6149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F8484A">
              <w:t>VTS</w:t>
            </w:r>
            <w:r w:rsidR="002C6149">
              <w:t xml:space="preserve"> Committee</w:t>
            </w:r>
          </w:p>
        </w:tc>
        <w:tc>
          <w:tcPr>
            <w:tcW w:w="5461" w:type="dxa"/>
          </w:tcPr>
          <w:p w:rsidR="000348ED" w:rsidRPr="00B15B24" w:rsidRDefault="00963549" w:rsidP="00FD435A">
            <w:pPr>
              <w:jc w:val="right"/>
              <w:rPr>
                <w:highlight w:val="yellow"/>
              </w:rPr>
            </w:pPr>
            <w:r>
              <w:t>VTS3</w:t>
            </w:r>
            <w:r w:rsidR="005B52B4">
              <w:t>8</w:t>
            </w:r>
            <w:r w:rsidR="00FD435A">
              <w:t>-12.1.1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B52B4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8484A">
              <w:t xml:space="preserve">IALA </w:t>
            </w:r>
            <w:r w:rsidR="000C4420">
              <w:t>Council</w:t>
            </w:r>
          </w:p>
        </w:tc>
        <w:tc>
          <w:tcPr>
            <w:tcW w:w="5461" w:type="dxa"/>
          </w:tcPr>
          <w:p w:rsidR="000348ED" w:rsidRPr="00B15B24" w:rsidRDefault="005B52B4" w:rsidP="005B52B4">
            <w:pPr>
              <w:jc w:val="right"/>
            </w:pPr>
            <w:r>
              <w:t>10</w:t>
            </w:r>
            <w:r w:rsidR="005D05AC" w:rsidRPr="00F8484A">
              <w:t xml:space="preserve"> </w:t>
            </w:r>
            <w:r>
              <w:t>October</w:t>
            </w:r>
            <w:r w:rsidR="005D05AC" w:rsidRPr="00B15B24">
              <w:t xml:space="preserve"> 20</w:t>
            </w:r>
            <w:r w:rsidR="001A654A">
              <w:t>1</w:t>
            </w:r>
            <w:r>
              <w:t>4</w:t>
            </w:r>
          </w:p>
        </w:tc>
      </w:tr>
    </w:tbl>
    <w:p w:rsidR="00F8484A" w:rsidRDefault="00F8484A" w:rsidP="005D05AC">
      <w:pPr>
        <w:pStyle w:val="Title"/>
        <w:spacing w:before="480" w:after="120"/>
      </w:pPr>
    </w:p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Default="008C10C2" w:rsidP="005B52B4">
      <w:pPr>
        <w:pStyle w:val="Title"/>
        <w:spacing w:after="120"/>
        <w:rPr>
          <w:color w:val="000000"/>
        </w:rPr>
      </w:pPr>
      <w:r>
        <w:rPr>
          <w:color w:val="000000"/>
        </w:rPr>
        <w:t xml:space="preserve">Review of </w:t>
      </w:r>
      <w:r w:rsidR="000929C7">
        <w:rPr>
          <w:color w:val="000000"/>
        </w:rPr>
        <w:t xml:space="preserve">IALA </w:t>
      </w:r>
      <w:r>
        <w:rPr>
          <w:color w:val="000000"/>
        </w:rPr>
        <w:t>G</w:t>
      </w:r>
      <w:r w:rsidR="005B52B4">
        <w:rPr>
          <w:color w:val="000000"/>
        </w:rPr>
        <w:t>uideline 1055</w:t>
      </w:r>
      <w:r w:rsidR="00EC36E3">
        <w:rPr>
          <w:color w:val="000000"/>
        </w:rPr>
        <w:t xml:space="preserve"> – </w:t>
      </w:r>
      <w:r w:rsidR="005B52B4" w:rsidRPr="005B52B4">
        <w:rPr>
          <w:color w:val="000000"/>
        </w:rPr>
        <w:t>Preparing for a Voluntary IMO</w:t>
      </w:r>
      <w:r w:rsidR="005B52B4">
        <w:rPr>
          <w:color w:val="000000"/>
        </w:rPr>
        <w:t xml:space="preserve"> </w:t>
      </w:r>
      <w:r w:rsidR="005B52B4" w:rsidRPr="005B52B4">
        <w:rPr>
          <w:color w:val="000000"/>
        </w:rPr>
        <w:t>Audit on Vessel Traffic</w:t>
      </w:r>
      <w:r w:rsidR="005B52B4">
        <w:rPr>
          <w:color w:val="000000"/>
        </w:rPr>
        <w:t xml:space="preserve"> </w:t>
      </w:r>
      <w:r w:rsidR="005B52B4" w:rsidRPr="005B52B4">
        <w:rPr>
          <w:color w:val="000000"/>
        </w:rPr>
        <w:t>Services Delivery</w:t>
      </w:r>
    </w:p>
    <w:p w:rsidR="008C10C2" w:rsidRPr="00B15B24" w:rsidRDefault="008C10C2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823CC6" w:rsidP="00002906">
      <w:pPr>
        <w:pStyle w:val="BodyText"/>
      </w:pPr>
      <w:r>
        <w:t>The VTS Committee</w:t>
      </w:r>
      <w:r w:rsidR="00EC36E3">
        <w:t xml:space="preserve"> </w:t>
      </w:r>
      <w:r w:rsidR="005B52B4">
        <w:t>has been tasked to produce a Guideline on Preparing for IMO Member State Audit Scheme (IMSAS)</w:t>
      </w:r>
      <w:r w:rsidR="00B44814">
        <w:t xml:space="preserve"> (task 1.1.5)</w:t>
      </w:r>
      <w:r w:rsidR="00EC36E3">
        <w:t>.</w:t>
      </w:r>
      <w:r w:rsidR="005B52B4">
        <w:t xml:space="preserve"> </w:t>
      </w:r>
    </w:p>
    <w:p w:rsidR="00897236" w:rsidRDefault="00B44814" w:rsidP="00897236">
      <w:pPr>
        <w:pStyle w:val="BodyText"/>
      </w:pPr>
      <w:r>
        <w:t>While preparing this task</w:t>
      </w:r>
      <w:r w:rsidR="00897236">
        <w:t>, the VTS Committee noted that there is an existing IALA Guideline 1055 on Preparing for a Voluntary IMO Audit on Vessel Traffic Services Delivery that refers to IMO resolution A.974(24)</w:t>
      </w:r>
      <w:r w:rsidR="00897236" w:rsidRPr="00FA35EE">
        <w:t xml:space="preserve"> </w:t>
      </w:r>
      <w:r w:rsidR="00897236" w:rsidRPr="00CE0315">
        <w:rPr>
          <w:i/>
        </w:rPr>
        <w:t>Framework and Procedures for the Voluntary IMO Member State Audit Schem</w:t>
      </w:r>
      <w:r w:rsidR="00897236">
        <w:rPr>
          <w:i/>
        </w:rPr>
        <w:t xml:space="preserve">e, </w:t>
      </w:r>
      <w:r w:rsidR="00897236">
        <w:t>which ha</w:t>
      </w:r>
      <w:r>
        <w:t>s</w:t>
      </w:r>
      <w:r w:rsidR="00897236">
        <w:t xml:space="preserve"> been revoked</w:t>
      </w:r>
      <w:r>
        <w:t xml:space="preserve"> by IMO Assembly. </w:t>
      </w:r>
    </w:p>
    <w:p w:rsidR="00897236" w:rsidRPr="00B15B24" w:rsidRDefault="00B44814" w:rsidP="00002906">
      <w:pPr>
        <w:pStyle w:val="BodyText"/>
      </w:pPr>
      <w:r>
        <w:t>VTS Committee therefore requests IALA Council to withdraw IALA Guideline 10</w:t>
      </w:r>
      <w:r w:rsidR="00972E36">
        <w:t>5</w:t>
      </w:r>
      <w:bookmarkStart w:id="0" w:name="_GoBack"/>
      <w:bookmarkEnd w:id="0"/>
      <w:r>
        <w:t xml:space="preserve">5. </w:t>
      </w:r>
    </w:p>
    <w:p w:rsidR="00902AA4" w:rsidRPr="00B15B24" w:rsidRDefault="00F8484A" w:rsidP="00135447">
      <w:pPr>
        <w:pStyle w:val="Heading1"/>
        <w:rPr>
          <w:lang w:val="en-GB"/>
        </w:rPr>
      </w:pPr>
      <w:r>
        <w:rPr>
          <w:lang w:val="en-GB"/>
        </w:rPr>
        <w:t>Background</w:t>
      </w:r>
    </w:p>
    <w:p w:rsidR="005B52B4" w:rsidRDefault="00FA35EE" w:rsidP="00FB2E05">
      <w:pPr>
        <w:pStyle w:val="BodyText"/>
      </w:pPr>
      <w:r>
        <w:t>At its 28</w:t>
      </w:r>
      <w:r w:rsidRPr="00FA35EE">
        <w:rPr>
          <w:vertAlign w:val="superscript"/>
        </w:rPr>
        <w:t>th</w:t>
      </w:r>
      <w:r>
        <w:t xml:space="preserve"> Assembly meeting on 5</w:t>
      </w:r>
      <w:r w:rsidRPr="00FA35EE">
        <w:rPr>
          <w:vertAlign w:val="superscript"/>
        </w:rPr>
        <w:t>th</w:t>
      </w:r>
      <w:r>
        <w:t xml:space="preserve"> December 2013 IMO decided that a</w:t>
      </w:r>
      <w:r w:rsidR="005B52B4">
        <w:t xml:space="preserve">ll IMO audits are to be undertaken from the adoption of </w:t>
      </w:r>
      <w:r w:rsidRPr="00FA35EE">
        <w:t>Resolution A.1067(28)</w:t>
      </w:r>
      <w:r>
        <w:t xml:space="preserve"> </w:t>
      </w:r>
      <w:r w:rsidR="00CE0315" w:rsidRPr="00CE0315">
        <w:rPr>
          <w:i/>
        </w:rPr>
        <w:t>Framework and Procedures for the IMO Member State Audit Scheme</w:t>
      </w:r>
      <w:r w:rsidR="00CE0315">
        <w:t xml:space="preserve"> </w:t>
      </w:r>
      <w:r w:rsidR="005B52B4">
        <w:t>should be arranged and carried out i</w:t>
      </w:r>
      <w:r w:rsidR="00CE0315">
        <w:t xml:space="preserve">n line with that resolution </w:t>
      </w:r>
      <w:r w:rsidR="005B52B4">
        <w:t>and using the III Code as the audit standard</w:t>
      </w:r>
      <w:r>
        <w:t>.</w:t>
      </w:r>
      <w:r w:rsidR="00CE0315">
        <w:t xml:space="preserve"> </w:t>
      </w:r>
      <w:r>
        <w:t xml:space="preserve">IMO </w:t>
      </w:r>
      <w:r w:rsidR="00CE0315">
        <w:t xml:space="preserve">also </w:t>
      </w:r>
      <w:r>
        <w:t xml:space="preserve">revoked resolution </w:t>
      </w:r>
      <w:proofErr w:type="gramStart"/>
      <w:r>
        <w:t>A.974(</w:t>
      </w:r>
      <w:proofErr w:type="gramEnd"/>
      <w:r>
        <w:t>24)</w:t>
      </w:r>
      <w:r w:rsidRPr="00FA35EE">
        <w:t xml:space="preserve"> </w:t>
      </w:r>
      <w:r w:rsidRPr="00CE0315">
        <w:rPr>
          <w:i/>
        </w:rPr>
        <w:t>Framework and Procedures for the Voluntary IMO Member State Audit Scheme</w:t>
      </w:r>
      <w:r>
        <w:t xml:space="preserve">. </w:t>
      </w:r>
    </w:p>
    <w:p w:rsidR="00897236" w:rsidRDefault="00897236" w:rsidP="00FB2E05">
      <w:pPr>
        <w:pStyle w:val="BodyText"/>
      </w:pPr>
      <w:r>
        <w:t xml:space="preserve">The VTS Committee will produce a new </w:t>
      </w:r>
      <w:r w:rsidR="00E66128">
        <w:t>G</w:t>
      </w:r>
      <w:r>
        <w:t xml:space="preserve">uideline on </w:t>
      </w:r>
      <w:r>
        <w:rPr>
          <w:lang w:val="en-IE"/>
        </w:rPr>
        <w:t>Preparing for</w:t>
      </w:r>
      <w:r w:rsidRPr="00897236">
        <w:rPr>
          <w:lang w:val="en-IE"/>
        </w:rPr>
        <w:t xml:space="preserve"> </w:t>
      </w:r>
      <w:r>
        <w:rPr>
          <w:lang w:val="en-IE"/>
        </w:rPr>
        <w:t>IMO</w:t>
      </w:r>
      <w:r w:rsidRPr="00897236">
        <w:rPr>
          <w:lang w:val="en-IE"/>
        </w:rPr>
        <w:t xml:space="preserve"> Member State Audit Scheme (IMSAS)</w:t>
      </w:r>
      <w:r w:rsidR="00E66128">
        <w:rPr>
          <w:lang w:val="en-IE"/>
        </w:rPr>
        <w:t xml:space="preserve"> as</w:t>
      </w:r>
      <w:r>
        <w:rPr>
          <w:lang w:val="en-IE"/>
        </w:rPr>
        <w:t xml:space="preserve"> described in work programme 2014-2018.</w:t>
      </w:r>
    </w:p>
    <w:p w:rsidR="009F5C36" w:rsidRPr="00B15B24" w:rsidRDefault="00AA76C0" w:rsidP="00FB2E05">
      <w:pPr>
        <w:pStyle w:val="Heading1"/>
      </w:pPr>
      <w:r w:rsidRPr="00B15B24">
        <w:t>Action requested</w:t>
      </w:r>
    </w:p>
    <w:p w:rsidR="00EC36E3" w:rsidRPr="00B15B24" w:rsidRDefault="00F8484A" w:rsidP="00F8484A">
      <w:pPr>
        <w:pStyle w:val="BodyText"/>
        <w:jc w:val="left"/>
      </w:pPr>
      <w:r w:rsidRPr="00F8484A">
        <w:t xml:space="preserve">The </w:t>
      </w:r>
      <w:r w:rsidR="000C4420">
        <w:t>Council</w:t>
      </w:r>
      <w:r w:rsidRPr="00F8484A">
        <w:t xml:space="preserve"> </w:t>
      </w:r>
      <w:r w:rsidR="00902AA4" w:rsidRPr="00F8484A">
        <w:t>is requested to</w:t>
      </w:r>
      <w:r w:rsidR="00630F7F" w:rsidRPr="00F8484A">
        <w:t>:</w:t>
      </w:r>
      <w:r>
        <w:br/>
      </w:r>
    </w:p>
    <w:p w:rsidR="00630F7F" w:rsidRDefault="000929C7" w:rsidP="00174E7A">
      <w:pPr>
        <w:pStyle w:val="List1"/>
        <w:numPr>
          <w:ilvl w:val="0"/>
          <w:numId w:val="23"/>
        </w:numPr>
        <w:tabs>
          <w:tab w:val="clear" w:pos="567"/>
          <w:tab w:val="num" w:pos="1134"/>
        </w:tabs>
        <w:ind w:left="1134"/>
        <w:rPr>
          <w:lang w:val="en-GB"/>
        </w:rPr>
      </w:pPr>
      <w:r>
        <w:rPr>
          <w:lang w:val="en-GB"/>
        </w:rPr>
        <w:t>Approve the w</w:t>
      </w:r>
      <w:r w:rsidR="00F8484A">
        <w:rPr>
          <w:lang w:val="en-GB"/>
        </w:rPr>
        <w:t>ithdraw</w:t>
      </w:r>
      <w:r>
        <w:rPr>
          <w:lang w:val="en-GB"/>
        </w:rPr>
        <w:t>al of</w:t>
      </w:r>
      <w:r w:rsidR="00F8484A">
        <w:rPr>
          <w:lang w:val="en-GB"/>
        </w:rPr>
        <w:t xml:space="preserve"> </w:t>
      </w:r>
      <w:r>
        <w:rPr>
          <w:lang w:val="en-GB"/>
        </w:rPr>
        <w:t xml:space="preserve">IALA </w:t>
      </w:r>
      <w:r w:rsidR="00CE0315">
        <w:rPr>
          <w:lang w:val="en-GB"/>
        </w:rPr>
        <w:t>Guideline 1055</w:t>
      </w:r>
      <w:r w:rsidR="00F8484A">
        <w:rPr>
          <w:lang w:val="en-GB"/>
        </w:rPr>
        <w:t>.</w:t>
      </w:r>
    </w:p>
    <w:p w:rsidR="007D680F" w:rsidRDefault="007D680F" w:rsidP="007D680F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7D680F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FDF" w:rsidRDefault="00A37FDF" w:rsidP="00002906">
      <w:r>
        <w:separator/>
      </w:r>
    </w:p>
  </w:endnote>
  <w:endnote w:type="continuationSeparator" w:id="0">
    <w:p w:rsidR="00A37FDF" w:rsidRDefault="00A37FD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010" w:rsidRDefault="00F84010">
    <w:pPr>
      <w:pStyle w:val="Footer"/>
    </w:pPr>
    <w:r>
      <w:tab/>
    </w:r>
    <w:r w:rsidR="00133451">
      <w:fldChar w:fldCharType="begin"/>
    </w:r>
    <w:r w:rsidR="00133451">
      <w:instrText xml:space="preserve"> PAGE   \* MERGEFORMAT </w:instrText>
    </w:r>
    <w:r w:rsidR="00133451">
      <w:fldChar w:fldCharType="separate"/>
    </w:r>
    <w:r w:rsidR="00972E36">
      <w:rPr>
        <w:noProof/>
      </w:rPr>
      <w:t>1</w:t>
    </w:r>
    <w:r w:rsidR="0013345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FDF" w:rsidRDefault="00A37FDF" w:rsidP="00002906">
      <w:r>
        <w:separator/>
      </w:r>
    </w:p>
  </w:footnote>
  <w:footnote w:type="continuationSeparator" w:id="0">
    <w:p w:rsidR="00A37FDF" w:rsidRDefault="00A37FD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B73DFF"/>
    <w:multiLevelType w:val="hybridMultilevel"/>
    <w:tmpl w:val="451A8A3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86E4FA4"/>
    <w:multiLevelType w:val="hybridMultilevel"/>
    <w:tmpl w:val="2C6A63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8E68D1"/>
    <w:multiLevelType w:val="multilevel"/>
    <w:tmpl w:val="0D6ADB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3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53"/>
    <w:rsid w:val="00002906"/>
    <w:rsid w:val="00031A92"/>
    <w:rsid w:val="000348ED"/>
    <w:rsid w:val="00036801"/>
    <w:rsid w:val="000407B2"/>
    <w:rsid w:val="00050DA7"/>
    <w:rsid w:val="000929C7"/>
    <w:rsid w:val="000A5A01"/>
    <w:rsid w:val="000C4420"/>
    <w:rsid w:val="000E0A53"/>
    <w:rsid w:val="00133451"/>
    <w:rsid w:val="00135447"/>
    <w:rsid w:val="00152273"/>
    <w:rsid w:val="001629DD"/>
    <w:rsid w:val="00163A53"/>
    <w:rsid w:val="00174E7A"/>
    <w:rsid w:val="001A654A"/>
    <w:rsid w:val="001C74CF"/>
    <w:rsid w:val="00211C13"/>
    <w:rsid w:val="002C6149"/>
    <w:rsid w:val="003D55DD"/>
    <w:rsid w:val="003E1831"/>
    <w:rsid w:val="00424954"/>
    <w:rsid w:val="004C1386"/>
    <w:rsid w:val="004C220D"/>
    <w:rsid w:val="00531943"/>
    <w:rsid w:val="005B52B4"/>
    <w:rsid w:val="005D05AC"/>
    <w:rsid w:val="00630F7F"/>
    <w:rsid w:val="0064435F"/>
    <w:rsid w:val="006D470F"/>
    <w:rsid w:val="006E2940"/>
    <w:rsid w:val="006F24A6"/>
    <w:rsid w:val="00727E88"/>
    <w:rsid w:val="007539BC"/>
    <w:rsid w:val="00770A1C"/>
    <w:rsid w:val="00775878"/>
    <w:rsid w:val="007C10B2"/>
    <w:rsid w:val="007D680F"/>
    <w:rsid w:val="0080092C"/>
    <w:rsid w:val="00823CC6"/>
    <w:rsid w:val="00872453"/>
    <w:rsid w:val="00897236"/>
    <w:rsid w:val="008B728F"/>
    <w:rsid w:val="008C10C2"/>
    <w:rsid w:val="008F13DD"/>
    <w:rsid w:val="00902AA4"/>
    <w:rsid w:val="00961B48"/>
    <w:rsid w:val="00963549"/>
    <w:rsid w:val="00964A53"/>
    <w:rsid w:val="00972E36"/>
    <w:rsid w:val="00997EE7"/>
    <w:rsid w:val="009F3B6C"/>
    <w:rsid w:val="009F5C36"/>
    <w:rsid w:val="00A27F12"/>
    <w:rsid w:val="00A30579"/>
    <w:rsid w:val="00A37FDF"/>
    <w:rsid w:val="00A73747"/>
    <w:rsid w:val="00AA76C0"/>
    <w:rsid w:val="00B077EC"/>
    <w:rsid w:val="00B15B24"/>
    <w:rsid w:val="00B428DA"/>
    <w:rsid w:val="00B44814"/>
    <w:rsid w:val="00B8247E"/>
    <w:rsid w:val="00B8713B"/>
    <w:rsid w:val="00BE56DF"/>
    <w:rsid w:val="00BF5653"/>
    <w:rsid w:val="00CA04AF"/>
    <w:rsid w:val="00CE0315"/>
    <w:rsid w:val="00E66128"/>
    <w:rsid w:val="00E93C9B"/>
    <w:rsid w:val="00EC36E3"/>
    <w:rsid w:val="00EE3F2F"/>
    <w:rsid w:val="00F23A62"/>
    <w:rsid w:val="00F73F78"/>
    <w:rsid w:val="00F84010"/>
    <w:rsid w:val="00F8484A"/>
    <w:rsid w:val="00FA35EE"/>
    <w:rsid w:val="00FA5842"/>
    <w:rsid w:val="00FA5EF7"/>
    <w:rsid w:val="00FA6769"/>
    <w:rsid w:val="00FB2E05"/>
    <w:rsid w:val="00FC26E6"/>
    <w:rsid w:val="00FD03CA"/>
    <w:rsid w:val="00FD435A"/>
    <w:rsid w:val="00FE5B88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5B52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5B52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VTS33\WG2\Internal%20Committee%20Liaison%20Note%20Template%20rev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</Template>
  <TotalTime>3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David McGilvray</dc:creator>
  <cp:lastModifiedBy>Wim</cp:lastModifiedBy>
  <cp:revision>3</cp:revision>
  <cp:lastPrinted>2006-10-19T01:49:00Z</cp:lastPrinted>
  <dcterms:created xsi:type="dcterms:W3CDTF">2014-10-08T15:09:00Z</dcterms:created>
  <dcterms:modified xsi:type="dcterms:W3CDTF">2014-10-08T15:15:00Z</dcterms:modified>
</cp:coreProperties>
</file>